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Lake Huron Forever Program</w:t>
      </w:r>
    </w:p>
    <w:p w:rsidR="00000000" w:rsidDel="00000000" w:rsidP="00000000" w:rsidRDefault="00000000" w:rsidRPr="00000000" w14:paraId="00000002">
      <w:pPr>
        <w:spacing w:line="276" w:lineRule="auto"/>
        <w:jc w:val="cente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Application </w:t>
      </w:r>
    </w:p>
    <w:p w:rsidR="00000000" w:rsidDel="00000000" w:rsidP="00000000" w:rsidRDefault="00000000" w:rsidRPr="00000000" w14:paraId="00000003">
      <w:pPr>
        <w:spacing w:line="276" w:lineRule="auto"/>
        <w:jc w:val="cente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04">
      <w:pPr>
        <w:spacing w:line="276" w:lineRule="auto"/>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Thank you for your interest in the Lake Huron Forever Program and working to protect our shared water - Lake Huron. This form will be used to document your existing experience and capacity related to stormwater management and prevention of marine debris entering water bodies, nature-based solutions for water quality protection (ex. land protection and green space development), as well as the support you are seeking through the program to move forward efforts to elevate water resources in your community (ex. visioning, planning and education program delivery). Based on the information provided, the Lake Huron Forever Program will work with you to develop a plan of action and identify support to address specific needs and goals. As a Lake Huron Forever Partner you will help elevate the importance of local and regional water quality protection by helping to promote the Lake Huron Forever program, serve as a liaison between your community and technical experts, work with the Lake Huron Forever regional team and share your knowledge and experiences with other Lake Huron communities.</w:t>
      </w:r>
    </w:p>
    <w:p w:rsidR="00000000" w:rsidDel="00000000" w:rsidP="00000000" w:rsidRDefault="00000000" w:rsidRPr="00000000" w14:paraId="00000005">
      <w:pPr>
        <w:spacing w:line="276" w:lineRule="auto"/>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06">
      <w:pPr>
        <w:spacing w:line="276" w:lineRule="auto"/>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For more details about the Lake Huron Forever Program and expectations, see the Program agreement. Please fill out this form and submit electronically to;</w:t>
      </w:r>
    </w:p>
    <w:p w:rsidR="00000000" w:rsidDel="00000000" w:rsidP="00000000" w:rsidRDefault="00000000" w:rsidRPr="00000000" w14:paraId="00000007">
      <w:pPr>
        <w:spacing w:line="276" w:lineRule="auto"/>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08">
      <w:pPr>
        <w:spacing w:line="276" w:lineRule="auto"/>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ONTARIO PROJECTS </w:t>
      </w:r>
    </w:p>
    <w:p w:rsidR="00000000" w:rsidDel="00000000" w:rsidP="00000000" w:rsidRDefault="00000000" w:rsidRPr="00000000" w14:paraId="00000009">
      <w:pPr>
        <w:spacing w:line="276" w:lineRule="auto"/>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Erinn Lawrie, Lake Huron Forever ON Regional team Lead</w:t>
      </w:r>
    </w:p>
    <w:p w:rsidR="00000000" w:rsidDel="00000000" w:rsidP="00000000" w:rsidRDefault="00000000" w:rsidRPr="00000000" w14:paraId="0000000A">
      <w:pPr>
        <w:spacing w:line="276" w:lineRule="auto"/>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Lake Huron Coastal Centre</w:t>
      </w:r>
    </w:p>
    <w:p w:rsidR="00000000" w:rsidDel="00000000" w:rsidP="00000000" w:rsidRDefault="00000000" w:rsidRPr="00000000" w14:paraId="0000000B">
      <w:pPr>
        <w:spacing w:line="276" w:lineRule="auto"/>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Office: (226) 421-3029</w:t>
      </w:r>
    </w:p>
    <w:p w:rsidR="00000000" w:rsidDel="00000000" w:rsidP="00000000" w:rsidRDefault="00000000" w:rsidRPr="00000000" w14:paraId="0000000C">
      <w:pPr>
        <w:spacing w:line="276" w:lineRule="auto"/>
        <w:rPr>
          <w:rFonts w:ascii="PT Sans" w:cs="PT Sans" w:eastAsia="PT Sans" w:hAnsi="PT Sans"/>
          <w:sz w:val="22"/>
          <w:szCs w:val="22"/>
        </w:rPr>
      </w:pPr>
      <w:hyperlink r:id="rId7">
        <w:r w:rsidDel="00000000" w:rsidR="00000000" w:rsidRPr="00000000">
          <w:rPr>
            <w:rFonts w:ascii="PT Sans" w:cs="PT Sans" w:eastAsia="PT Sans" w:hAnsi="PT Sans"/>
            <w:color w:val="1155cc"/>
            <w:sz w:val="22"/>
            <w:szCs w:val="22"/>
            <w:u w:val="single"/>
            <w:rtl w:val="0"/>
          </w:rPr>
          <w:t xml:space="preserve">erinn.lawrie@lakehuron.ca</w:t>
        </w:r>
      </w:hyperlink>
      <w:r w:rsidDel="00000000" w:rsidR="00000000" w:rsidRPr="00000000">
        <w:rPr>
          <w:rtl w:val="0"/>
        </w:rPr>
      </w:r>
    </w:p>
    <w:p w:rsidR="00000000" w:rsidDel="00000000" w:rsidP="00000000" w:rsidRDefault="00000000" w:rsidRPr="00000000" w14:paraId="0000000D">
      <w:pPr>
        <w:spacing w:line="276" w:lineRule="auto"/>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0E">
      <w:pPr>
        <w:spacing w:line="276" w:lineRule="auto"/>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MICHIGAN PROJECTS</w:t>
      </w:r>
    </w:p>
    <w:p w:rsidR="00000000" w:rsidDel="00000000" w:rsidP="00000000" w:rsidRDefault="00000000" w:rsidRPr="00000000" w14:paraId="0000000F">
      <w:pPr>
        <w:spacing w:line="276" w:lineRule="auto"/>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Samantha Nellis, Lake Huron Forever MI Regional Team Lead</w:t>
      </w:r>
    </w:p>
    <w:p w:rsidR="00000000" w:rsidDel="00000000" w:rsidP="00000000" w:rsidRDefault="00000000" w:rsidRPr="00000000" w14:paraId="00000010">
      <w:pPr>
        <w:spacing w:line="276" w:lineRule="auto"/>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Huron Pines</w:t>
      </w:r>
    </w:p>
    <w:p w:rsidR="00000000" w:rsidDel="00000000" w:rsidP="00000000" w:rsidRDefault="00000000" w:rsidRPr="00000000" w14:paraId="00000011">
      <w:pPr>
        <w:spacing w:line="276" w:lineRule="auto"/>
        <w:rPr>
          <w:rFonts w:ascii="PT Sans" w:cs="PT Sans" w:eastAsia="PT Sans" w:hAnsi="PT Sans"/>
          <w:sz w:val="22"/>
          <w:szCs w:val="22"/>
        </w:rPr>
      </w:pPr>
      <w:hyperlink r:id="rId8">
        <w:r w:rsidDel="00000000" w:rsidR="00000000" w:rsidRPr="00000000">
          <w:rPr>
            <w:rFonts w:ascii="PT Sans" w:cs="PT Sans" w:eastAsia="PT Sans" w:hAnsi="PT Sans"/>
            <w:color w:val="1155cc"/>
            <w:sz w:val="22"/>
            <w:szCs w:val="22"/>
            <w:u w:val="single"/>
            <w:rtl w:val="0"/>
          </w:rPr>
          <w:t xml:space="preserve">samantha@huronpines.org</w:t>
        </w:r>
      </w:hyperlink>
      <w:r w:rsidDel="00000000" w:rsidR="00000000" w:rsidRPr="00000000">
        <w:rPr>
          <w:rtl w:val="0"/>
        </w:rPr>
      </w:r>
    </w:p>
    <w:p w:rsidR="00000000" w:rsidDel="00000000" w:rsidP="00000000" w:rsidRDefault="00000000" w:rsidRPr="00000000" w14:paraId="00000012">
      <w:pPr>
        <w:spacing w:line="276" w:lineRule="auto"/>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(989) 448-2293 ext. 31</w:t>
      </w:r>
    </w:p>
    <w:p w:rsidR="00000000" w:rsidDel="00000000" w:rsidP="00000000" w:rsidRDefault="00000000" w:rsidRPr="00000000" w14:paraId="00000013">
      <w:pPr>
        <w:spacing w:line="276" w:lineRule="auto"/>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14">
      <w:pPr>
        <w:spacing w:line="276" w:lineRule="auto"/>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15">
      <w:pPr>
        <w:numPr>
          <w:ilvl w:val="0"/>
          <w:numId w:val="1"/>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Basic Contact Information</w:t>
      </w:r>
    </w:p>
    <w:p w:rsidR="00000000" w:rsidDel="00000000" w:rsidP="00000000" w:rsidRDefault="00000000" w:rsidRPr="00000000" w14:paraId="00000016">
      <w:pPr>
        <w:numPr>
          <w:ilvl w:val="1"/>
          <w:numId w:val="1"/>
        </w:numPr>
        <w:spacing w:line="276" w:lineRule="auto"/>
        <w:ind w:left="144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Name</w:t>
      </w:r>
    </w:p>
    <w:p w:rsidR="00000000" w:rsidDel="00000000" w:rsidP="00000000" w:rsidRDefault="00000000" w:rsidRPr="00000000" w14:paraId="00000017">
      <w:pPr>
        <w:numPr>
          <w:ilvl w:val="1"/>
          <w:numId w:val="1"/>
        </w:numPr>
        <w:spacing w:line="276" w:lineRule="auto"/>
        <w:ind w:left="144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Title</w:t>
      </w:r>
    </w:p>
    <w:p w:rsidR="00000000" w:rsidDel="00000000" w:rsidP="00000000" w:rsidRDefault="00000000" w:rsidRPr="00000000" w14:paraId="00000018">
      <w:pPr>
        <w:numPr>
          <w:ilvl w:val="1"/>
          <w:numId w:val="1"/>
        </w:numPr>
        <w:spacing w:line="276" w:lineRule="auto"/>
        <w:ind w:left="144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Organization</w:t>
      </w:r>
    </w:p>
    <w:p w:rsidR="00000000" w:rsidDel="00000000" w:rsidP="00000000" w:rsidRDefault="00000000" w:rsidRPr="00000000" w14:paraId="00000019">
      <w:pPr>
        <w:numPr>
          <w:ilvl w:val="1"/>
          <w:numId w:val="1"/>
        </w:numPr>
        <w:spacing w:line="276" w:lineRule="auto"/>
        <w:ind w:left="144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Location</w:t>
      </w:r>
    </w:p>
    <w:p w:rsidR="00000000" w:rsidDel="00000000" w:rsidP="00000000" w:rsidRDefault="00000000" w:rsidRPr="00000000" w14:paraId="0000001A">
      <w:pPr>
        <w:numPr>
          <w:ilvl w:val="1"/>
          <w:numId w:val="1"/>
        </w:numPr>
        <w:spacing w:line="276" w:lineRule="auto"/>
        <w:ind w:left="144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Phone/Email/Website</w:t>
      </w:r>
    </w:p>
    <w:p w:rsidR="00000000" w:rsidDel="00000000" w:rsidP="00000000" w:rsidRDefault="00000000" w:rsidRPr="00000000" w14:paraId="0000001B">
      <w:pPr>
        <w:spacing w:line="276" w:lineRule="auto"/>
        <w:ind w:left="1440" w:firstLine="0"/>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1C">
      <w:pPr>
        <w:numPr>
          <w:ilvl w:val="0"/>
          <w:numId w:val="1"/>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Project Title: </w:t>
      </w:r>
    </w:p>
    <w:p w:rsidR="00000000" w:rsidDel="00000000" w:rsidP="00000000" w:rsidRDefault="00000000" w:rsidRPr="00000000" w14:paraId="0000001D">
      <w:pPr>
        <w:spacing w:line="276" w:lineRule="auto"/>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Tell us about your organization:</w:t>
      </w:r>
    </w:p>
    <w:p w:rsidR="00000000" w:rsidDel="00000000" w:rsidP="00000000" w:rsidRDefault="00000000" w:rsidRPr="00000000" w14:paraId="0000001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What year were you incorporated?</w:t>
      </w:r>
    </w:p>
    <w:p w:rsidR="00000000" w:rsidDel="00000000" w:rsidP="00000000" w:rsidRDefault="00000000" w:rsidRPr="00000000" w14:paraId="0000002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What is your mission?</w:t>
      </w:r>
    </w:p>
    <w:p w:rsidR="00000000" w:rsidDel="00000000" w:rsidP="00000000" w:rsidRDefault="00000000" w:rsidRPr="00000000" w14:paraId="0000002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Organization type (Registered charity; Incorporated Non-for-Profit; First Nation; Municipality; Working with a qualifying organization)</w:t>
      </w:r>
    </w:p>
    <w:p w:rsidR="00000000" w:rsidDel="00000000" w:rsidP="00000000" w:rsidRDefault="00000000" w:rsidRPr="00000000" w14:paraId="0000002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Charitable registration number (if applicable)</w:t>
      </w:r>
    </w:p>
    <w:p w:rsidR="00000000" w:rsidDel="00000000" w:rsidP="00000000" w:rsidRDefault="00000000" w:rsidRPr="00000000" w14:paraId="0000002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Provide a brief description of your community and your role/role of your organization.</w:t>
      </w:r>
    </w:p>
    <w:p w:rsidR="00000000" w:rsidDel="00000000" w:rsidP="00000000" w:rsidRDefault="00000000" w:rsidRPr="00000000" w14:paraId="00000024">
      <w:pPr>
        <w:spacing w:line="276" w:lineRule="auto"/>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25">
      <w:pPr>
        <w:numPr>
          <w:ilvl w:val="0"/>
          <w:numId w:val="1"/>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Brief description of your proposed project/request for partnership (goal, connection to eligible activities, what you will accomplish, target geographic area, etc.) (500 words max):</w:t>
      </w:r>
    </w:p>
    <w:p w:rsidR="00000000" w:rsidDel="00000000" w:rsidP="00000000" w:rsidRDefault="00000000" w:rsidRPr="00000000" w14:paraId="00000026">
      <w:pPr>
        <w:spacing w:line="276" w:lineRule="auto"/>
        <w:ind w:left="720" w:firstLine="0"/>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27">
      <w:pPr>
        <w:spacing w:line="276" w:lineRule="auto"/>
        <w:ind w:left="720" w:firstLine="0"/>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28">
      <w:pPr>
        <w:numPr>
          <w:ilvl w:val="0"/>
          <w:numId w:val="1"/>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Provide a brief background on your experience with water quality protection and/or nature-based solutions. Also outline roles of partners in this project.</w:t>
      </w:r>
    </w:p>
    <w:p w:rsidR="00000000" w:rsidDel="00000000" w:rsidP="00000000" w:rsidRDefault="00000000" w:rsidRPr="00000000" w14:paraId="00000029">
      <w:pPr>
        <w:spacing w:line="276" w:lineRule="auto"/>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2A">
      <w:pPr>
        <w:spacing w:line="276" w:lineRule="auto"/>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2B">
      <w:pPr>
        <w:numPr>
          <w:ilvl w:val="0"/>
          <w:numId w:val="1"/>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Does your community have specific water quality protection goals, objectives or requirements (connections to municipal plans/assessments)? If so, please briefly explain.</w:t>
      </w:r>
    </w:p>
    <w:p w:rsidR="00000000" w:rsidDel="00000000" w:rsidP="00000000" w:rsidRDefault="00000000" w:rsidRPr="00000000" w14:paraId="0000002C">
      <w:pPr>
        <w:spacing w:line="276" w:lineRule="auto"/>
        <w:ind w:left="720" w:firstLine="0"/>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2D">
      <w:pPr>
        <w:spacing w:line="276" w:lineRule="auto"/>
        <w:ind w:left="720" w:firstLine="0"/>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2E">
      <w:pPr>
        <w:numPr>
          <w:ilvl w:val="0"/>
          <w:numId w:val="1"/>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Which areas of support are of greatest interest? Check all that apply and share any details about your needs that you think would be helpful. </w:t>
      </w:r>
    </w:p>
    <w:p w:rsidR="00000000" w:rsidDel="00000000" w:rsidP="00000000" w:rsidRDefault="00000000" w:rsidRPr="00000000" w14:paraId="0000002F">
      <w:pPr>
        <w:numPr>
          <w:ilvl w:val="1"/>
          <w:numId w:val="1"/>
        </w:numPr>
        <w:spacing w:line="276" w:lineRule="auto"/>
        <w:ind w:left="144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Stormwater assessment/community planning for nature-based solutions</w:t>
      </w:r>
    </w:p>
    <w:p w:rsidR="00000000" w:rsidDel="00000000" w:rsidP="00000000" w:rsidRDefault="00000000" w:rsidRPr="00000000" w14:paraId="00000030">
      <w:pPr>
        <w:numPr>
          <w:ilvl w:val="1"/>
          <w:numId w:val="1"/>
        </w:numPr>
        <w:spacing w:line="276" w:lineRule="auto"/>
        <w:ind w:left="144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Regional marketing and outreach programs</w:t>
      </w:r>
    </w:p>
    <w:p w:rsidR="00000000" w:rsidDel="00000000" w:rsidP="00000000" w:rsidRDefault="00000000" w:rsidRPr="00000000" w14:paraId="00000031">
      <w:pPr>
        <w:numPr>
          <w:ilvl w:val="1"/>
          <w:numId w:val="1"/>
        </w:numPr>
        <w:spacing w:line="276" w:lineRule="auto"/>
        <w:ind w:left="144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Training/Workshop development </w:t>
      </w:r>
    </w:p>
    <w:p w:rsidR="00000000" w:rsidDel="00000000" w:rsidP="00000000" w:rsidRDefault="00000000" w:rsidRPr="00000000" w14:paraId="00000032">
      <w:pPr>
        <w:numPr>
          <w:ilvl w:val="1"/>
          <w:numId w:val="1"/>
        </w:numPr>
        <w:spacing w:line="276" w:lineRule="auto"/>
        <w:ind w:left="144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Regional learning events/Peer-to-Peer learning</w:t>
      </w:r>
    </w:p>
    <w:p w:rsidR="00000000" w:rsidDel="00000000" w:rsidP="00000000" w:rsidRDefault="00000000" w:rsidRPr="00000000" w14:paraId="00000033">
      <w:pPr>
        <w:numPr>
          <w:ilvl w:val="1"/>
          <w:numId w:val="1"/>
        </w:numPr>
        <w:spacing w:line="276" w:lineRule="auto"/>
        <w:ind w:left="144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Place-based stewardship/Experiential education program development and/or delivery</w:t>
      </w:r>
    </w:p>
    <w:p w:rsidR="00000000" w:rsidDel="00000000" w:rsidP="00000000" w:rsidRDefault="00000000" w:rsidRPr="00000000" w14:paraId="00000034">
      <w:pPr>
        <w:numPr>
          <w:ilvl w:val="1"/>
          <w:numId w:val="1"/>
        </w:numPr>
        <w:spacing w:line="276" w:lineRule="auto"/>
        <w:ind w:left="144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Design and/or implementation of on-the-ground nature-based solutions </w:t>
      </w:r>
    </w:p>
    <w:p w:rsidR="00000000" w:rsidDel="00000000" w:rsidP="00000000" w:rsidRDefault="00000000" w:rsidRPr="00000000" w14:paraId="00000035">
      <w:pPr>
        <w:spacing w:line="276" w:lineRule="auto"/>
        <w:ind w:left="1440" w:firstLine="0"/>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36">
      <w:pPr>
        <w:numPr>
          <w:ilvl w:val="0"/>
          <w:numId w:val="1"/>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What type of support are you looking for from the program?</w:t>
      </w:r>
    </w:p>
    <w:p w:rsidR="00000000" w:rsidDel="00000000" w:rsidP="00000000" w:rsidRDefault="00000000" w:rsidRPr="00000000" w14:paraId="00000037">
      <w:pPr>
        <w:numPr>
          <w:ilvl w:val="1"/>
          <w:numId w:val="1"/>
        </w:numPr>
        <w:spacing w:line="276" w:lineRule="auto"/>
        <w:ind w:left="144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We’re at the beginning with a lot of interest - we need significant support to move forward.</w:t>
      </w:r>
    </w:p>
    <w:p w:rsidR="00000000" w:rsidDel="00000000" w:rsidP="00000000" w:rsidRDefault="00000000" w:rsidRPr="00000000" w14:paraId="00000038">
      <w:pPr>
        <w:numPr>
          <w:ilvl w:val="1"/>
          <w:numId w:val="1"/>
        </w:numPr>
        <w:spacing w:line="276" w:lineRule="auto"/>
        <w:ind w:left="144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We’ve been working to learn about the issues and understand where we need to go - we need moderate support to focus the work and design projects/programs</w:t>
      </w:r>
    </w:p>
    <w:p w:rsidR="00000000" w:rsidDel="00000000" w:rsidP="00000000" w:rsidRDefault="00000000" w:rsidRPr="00000000" w14:paraId="00000039">
      <w:pPr>
        <w:numPr>
          <w:ilvl w:val="1"/>
          <w:numId w:val="1"/>
        </w:numPr>
        <w:spacing w:line="276" w:lineRule="auto"/>
        <w:ind w:left="144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We have the program/project ready and are looking for support to get us over the finish line. </w:t>
      </w:r>
    </w:p>
    <w:p w:rsidR="00000000" w:rsidDel="00000000" w:rsidP="00000000" w:rsidRDefault="00000000" w:rsidRPr="00000000" w14:paraId="0000003A">
      <w:pPr>
        <w:spacing w:line="276" w:lineRule="auto"/>
        <w:ind w:left="1440" w:firstLine="0"/>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3B">
      <w:pPr>
        <w:numPr>
          <w:ilvl w:val="0"/>
          <w:numId w:val="1"/>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Budget and Narrative</w:t>
      </w:r>
    </w:p>
    <w:p w:rsidR="00000000" w:rsidDel="00000000" w:rsidP="00000000" w:rsidRDefault="00000000" w:rsidRPr="00000000" w14:paraId="0000003C">
      <w:pPr>
        <w:spacing w:line="276" w:lineRule="auto"/>
        <w:ind w:left="720" w:firstLine="0"/>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3D">
      <w:pPr>
        <w:numPr>
          <w:ilvl w:val="0"/>
          <w:numId w:val="1"/>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Please describe the ways that Lake Huron Forever will be recognized by your organization. </w:t>
      </w:r>
    </w:p>
    <w:p w:rsidR="00000000" w:rsidDel="00000000" w:rsidP="00000000" w:rsidRDefault="00000000" w:rsidRPr="00000000" w14:paraId="0000003E">
      <w:pPr>
        <w:spacing w:line="276" w:lineRule="auto"/>
        <w:ind w:left="720" w:firstLine="0"/>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3F">
      <w:pPr>
        <w:numPr>
          <w:ilvl w:val="0"/>
          <w:numId w:val="1"/>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Supporting Information</w:t>
      </w:r>
    </w:p>
    <w:p w:rsidR="00000000" w:rsidDel="00000000" w:rsidP="00000000" w:rsidRDefault="00000000" w:rsidRPr="00000000" w14:paraId="00000040">
      <w:pPr>
        <w:numPr>
          <w:ilvl w:val="1"/>
          <w:numId w:val="1"/>
        </w:numPr>
        <w:spacing w:line="276" w:lineRule="auto"/>
        <w:ind w:left="144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Most recent financial statements</w:t>
      </w:r>
    </w:p>
    <w:p w:rsidR="00000000" w:rsidDel="00000000" w:rsidP="00000000" w:rsidRDefault="00000000" w:rsidRPr="00000000" w14:paraId="00000041">
      <w:pPr>
        <w:numPr>
          <w:ilvl w:val="1"/>
          <w:numId w:val="1"/>
        </w:numPr>
        <w:spacing w:line="276" w:lineRule="auto"/>
        <w:ind w:left="144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List of Board members</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76" w:lineRule="auto"/>
        <w:rPr>
          <w:rFonts w:ascii="PT Sans" w:cs="PT Sans" w:eastAsia="PT Sans" w:hAnsi="PT Sans"/>
          <w:color w:val="3b3968"/>
          <w:sz w:val="22"/>
          <w:szCs w:val="22"/>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1325" w:top="3956" w:left="1325" w:right="132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pos="4680"/>
        <w:tab w:val="right" w:pos="9360"/>
      </w:tabs>
      <w:ind w:right="360"/>
      <w:jc w:val="right"/>
      <w:rPr>
        <w:color w:val="000000"/>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center" w:pos="4680"/>
        <w:tab w:val="right"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center" w:pos="4680"/>
        <w:tab w:val="right" w:pos="9360"/>
      </w:tabs>
      <w:ind w:right="360"/>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Fonts w:ascii="PT Sans" w:cs="PT Sans" w:eastAsia="PT Sans" w:hAnsi="PT Sans"/>
        <w:b w:val="1"/>
        <w:color w:val="678dac"/>
        <w:sz w:val="22"/>
        <w:szCs w:val="22"/>
      </w:rPr>
      <w:drawing>
        <wp:anchor allowOverlap="1" behindDoc="1" distB="0" distT="0" distL="0" distR="0" hidden="0" layoutInCell="1" locked="0" relativeHeight="0" simplePos="0">
          <wp:simplePos x="0" y="0"/>
          <wp:positionH relativeFrom="page">
            <wp:align>center</wp:align>
          </wp:positionH>
          <wp:positionV relativeFrom="page">
            <wp:align>top</wp:align>
          </wp:positionV>
          <wp:extent cx="7772400" cy="10058400"/>
          <wp:effectExtent b="0" l="0" r="0" t="0"/>
          <wp:wrapNone/>
          <wp:docPr id="2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772400" cy="10058400"/>
                  </a:xfrm>
                  <a:prstGeom prst="rect"/>
                  <a:ln/>
                </pic:spPr>
              </pic:pic>
            </a:graphicData>
          </a:graphic>
        </wp:anchor>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8D0202"/>
    <w:pPr>
      <w:tabs>
        <w:tab w:val="center" w:pos="4680"/>
        <w:tab w:val="right" w:pos="9360"/>
      </w:tabs>
    </w:pPr>
  </w:style>
  <w:style w:type="character" w:styleId="HeaderChar" w:customStyle="1">
    <w:name w:val="Header Char"/>
    <w:basedOn w:val="DefaultParagraphFont"/>
    <w:link w:val="Header"/>
    <w:uiPriority w:val="99"/>
    <w:rsid w:val="008D0202"/>
  </w:style>
  <w:style w:type="paragraph" w:styleId="Footer">
    <w:name w:val="footer"/>
    <w:basedOn w:val="Normal"/>
    <w:link w:val="FooterChar"/>
    <w:uiPriority w:val="99"/>
    <w:unhideWhenUsed w:val="1"/>
    <w:rsid w:val="008D0202"/>
    <w:pPr>
      <w:tabs>
        <w:tab w:val="center" w:pos="4680"/>
        <w:tab w:val="right" w:pos="9360"/>
      </w:tabs>
    </w:pPr>
  </w:style>
  <w:style w:type="character" w:styleId="FooterChar" w:customStyle="1">
    <w:name w:val="Footer Char"/>
    <w:basedOn w:val="DefaultParagraphFont"/>
    <w:link w:val="Footer"/>
    <w:uiPriority w:val="99"/>
    <w:rsid w:val="008D0202"/>
  </w:style>
  <w:style w:type="character" w:styleId="Hyperlink">
    <w:name w:val="Hyperlink"/>
    <w:basedOn w:val="DefaultParagraphFont"/>
    <w:uiPriority w:val="99"/>
    <w:unhideWhenUsed w:val="1"/>
    <w:rsid w:val="004F4B9E"/>
    <w:rPr>
      <w:color w:val="0563c1" w:themeColor="hyperlink"/>
      <w:u w:val="single"/>
    </w:rPr>
  </w:style>
  <w:style w:type="character" w:styleId="UnresolvedMention">
    <w:name w:val="Unresolved Mention"/>
    <w:basedOn w:val="DefaultParagraphFont"/>
    <w:uiPriority w:val="99"/>
    <w:semiHidden w:val="1"/>
    <w:unhideWhenUsed w:val="1"/>
    <w:rsid w:val="004F4B9E"/>
    <w:rPr>
      <w:color w:val="605e5c"/>
      <w:shd w:color="auto" w:fill="e1dfdd" w:val="clear"/>
    </w:rPr>
  </w:style>
  <w:style w:type="paragraph" w:styleId="LAKEHURONFOREVER" w:customStyle="1">
    <w:name w:val="LAKE HURON FOREVER"/>
    <w:next w:val="Normal"/>
    <w:link w:val="LAKEHURONFOREVERChar"/>
    <w:qFormat w:val="1"/>
    <w:rsid w:val="004F4B9E"/>
    <w:pPr>
      <w:spacing w:line="276" w:lineRule="auto"/>
    </w:pPr>
    <w:rPr>
      <w:rFonts w:ascii="PT Sans" w:hAnsi="PT Sans"/>
      <w:bCs w:val="1"/>
      <w:color w:val="3b3968"/>
      <w:sz w:val="22"/>
    </w:rPr>
  </w:style>
  <w:style w:type="character" w:styleId="LAKEHURONFOREVERChar" w:customStyle="1">
    <w:name w:val="LAKE HURON FOREVER Char"/>
    <w:basedOn w:val="DefaultParagraphFont"/>
    <w:link w:val="LAKEHURONFOREVER"/>
    <w:rsid w:val="004F4B9E"/>
    <w:rPr>
      <w:rFonts w:ascii="PT Sans" w:hAnsi="PT Sans"/>
      <w:bCs w:val="1"/>
      <w:color w:val="3b3968"/>
      <w:sz w:val="22"/>
    </w:rPr>
  </w:style>
  <w:style w:type="character" w:styleId="FollowedHyperlink">
    <w:name w:val="FollowedHyperlink"/>
    <w:basedOn w:val="DefaultParagraphFont"/>
    <w:uiPriority w:val="99"/>
    <w:semiHidden w:val="1"/>
    <w:unhideWhenUsed w:val="1"/>
    <w:rsid w:val="004F4B9E"/>
    <w:rPr>
      <w:color w:val="954f72" w:themeColor="followedHyperlink"/>
      <w:u w:val="single"/>
    </w:rPr>
  </w:style>
  <w:style w:type="character" w:styleId="PageNumber">
    <w:name w:val="page number"/>
    <w:basedOn w:val="DefaultParagraphFont"/>
    <w:uiPriority w:val="99"/>
    <w:semiHidden w:val="1"/>
    <w:unhideWhenUsed w:val="1"/>
    <w:rsid w:val="004F4B9E"/>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rinn.lawrie@lakehuron.ca" TargetMode="External"/><Relationship Id="rId8" Type="http://schemas.openxmlformats.org/officeDocument/2006/relationships/hyperlink" Target="mailto:samantha@huronpine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KE HURON FOREVER">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jHtXKa99HrzawnQCsPXDRmL06Q==">AMUW2mVLg39PNqFmEwSZKl9C30LeQhUKUDh2BDd2gkIO/ygYKH7YOWaSvvLNdjf2rBCH27G9/kWCc/i6z44U5i3tKtEwZJxjgQDZ7AK6O9xMEHCKGEifnb0X4s6uYuoWY9Cx1naY9LI56Tcc3uVC0QigefeEX71OMQNndz7b1Zl1tURjfR+6Pj6lrAIsIuP2fAUHzZx7Q6hC2aRxZGszN/Pieh3KNPqaDeTYAFNpPIPEEs/Du6szL22C24msvYDC09wos38wvcbaOYvu4xan/vRKcD1A/N7Cuf0eaaKTFULJhwqI8C2V9VhU6p9HmdRl1QqXOrtVCn0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2022-01-04T13:55:00Z</dcterms:created>
  <dc:creator>Microsoft Office User</dc:creator>
</cp:coreProperties>
</file>